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90E01" w14:textId="6D2C6040" w:rsidR="00C04EB3" w:rsidRPr="007E4369" w:rsidRDefault="00C04EB3" w:rsidP="00C04EB3">
      <w:pPr>
        <w:pStyle w:val="Title"/>
        <w:rPr>
          <w:u w:val="none"/>
        </w:rPr>
      </w:pPr>
      <w:r>
        <w:rPr>
          <w:noProof/>
          <w:u w:val="none"/>
          <w14:ligatures w14:val="standardContextual"/>
        </w:rPr>
        <w:drawing>
          <wp:inline distT="0" distB="0" distL="0" distR="0" wp14:anchorId="1A69CE7D" wp14:editId="23722619">
            <wp:extent cx="1080770" cy="103573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1501" cy="1046022"/>
                    </a:xfrm>
                    <a:prstGeom prst="rect">
                      <a:avLst/>
                    </a:prstGeom>
                  </pic:spPr>
                </pic:pic>
              </a:graphicData>
            </a:graphic>
          </wp:inline>
        </w:drawing>
      </w:r>
    </w:p>
    <w:p w14:paraId="741B1F57" w14:textId="77777777" w:rsidR="00C04EB3" w:rsidRPr="00C04EB3" w:rsidRDefault="00C04EB3" w:rsidP="00C04EB3">
      <w:pPr>
        <w:pStyle w:val="Title"/>
        <w:rPr>
          <w:rFonts w:ascii="Town 22 Emboss Medium" w:hAnsi="Town 22 Emboss Medium"/>
          <w:sz w:val="32"/>
          <w:szCs w:val="32"/>
          <w:u w:val="none"/>
        </w:rPr>
      </w:pPr>
      <w:r w:rsidRPr="00C04EB3">
        <w:rPr>
          <w:rFonts w:ascii="Town 22 Emboss Medium" w:hAnsi="Town 22 Emboss Medium"/>
          <w:sz w:val="32"/>
          <w:szCs w:val="32"/>
          <w:u w:val="none"/>
        </w:rPr>
        <w:t>BENTON  COUNTY</w:t>
      </w:r>
    </w:p>
    <w:p w14:paraId="4F8E4AC9" w14:textId="77777777" w:rsidR="00C04EB3" w:rsidRPr="00C04EB3" w:rsidRDefault="00C04EB3" w:rsidP="00C04EB3">
      <w:pPr>
        <w:pStyle w:val="Title"/>
        <w:rPr>
          <w:rFonts w:ascii="Gotham Medium" w:hAnsi="Gotham Medium"/>
          <w:b w:val="0"/>
          <w:szCs w:val="28"/>
          <w:u w:val="none"/>
        </w:rPr>
      </w:pPr>
      <w:r w:rsidRPr="00C04EB3">
        <w:rPr>
          <w:rFonts w:ascii="Gotham Medium" w:hAnsi="Gotham Medium"/>
          <w:b w:val="0"/>
          <w:szCs w:val="28"/>
          <w:u w:val="none"/>
        </w:rPr>
        <w:t>Park Board</w:t>
      </w:r>
    </w:p>
    <w:p w14:paraId="20D7D65D" w14:textId="77777777" w:rsidR="00C04EB3" w:rsidRDefault="00C04EB3" w:rsidP="00C04EB3">
      <w:pPr>
        <w:pStyle w:val="Title"/>
        <w:rPr>
          <w:rFonts w:ascii="Gotham Medium" w:hAnsi="Gotham Medium"/>
          <w:b w:val="0"/>
          <w:sz w:val="24"/>
          <w:szCs w:val="24"/>
          <w:u w:val="none"/>
        </w:rPr>
      </w:pPr>
    </w:p>
    <w:p w14:paraId="1347835B" w14:textId="77777777" w:rsidR="00C04EB3" w:rsidRDefault="00C04EB3" w:rsidP="00C04EB3">
      <w:pPr>
        <w:pStyle w:val="Title"/>
        <w:rPr>
          <w:rFonts w:ascii="Gotham Medium" w:hAnsi="Gotham Medium"/>
          <w:b w:val="0"/>
          <w:sz w:val="24"/>
          <w:szCs w:val="24"/>
          <w:u w:val="none"/>
        </w:rPr>
      </w:pPr>
    </w:p>
    <w:p w14:paraId="3986FE2B" w14:textId="77777777" w:rsidR="00C04EB3" w:rsidRDefault="00C04EB3" w:rsidP="00C04EB3">
      <w:pPr>
        <w:pStyle w:val="Title"/>
        <w:rPr>
          <w:rFonts w:ascii="Gotham Medium" w:hAnsi="Gotham Medium"/>
          <w:b w:val="0"/>
          <w:szCs w:val="28"/>
          <w:u w:val="none"/>
        </w:rPr>
      </w:pPr>
      <w:r>
        <w:rPr>
          <w:rFonts w:ascii="Gotham Medium" w:hAnsi="Gotham Medium"/>
          <w:b w:val="0"/>
          <w:szCs w:val="28"/>
          <w:u w:val="none"/>
        </w:rPr>
        <w:t>MEETING MINUTES</w:t>
      </w:r>
    </w:p>
    <w:p w14:paraId="0AD195BC" w14:textId="0B9D80E8" w:rsidR="00C04EB3" w:rsidRPr="003813B1" w:rsidRDefault="00DB41E2" w:rsidP="00C04EB3">
      <w:pPr>
        <w:pStyle w:val="Title"/>
        <w:rPr>
          <w:rFonts w:ascii="Gotham Medium" w:hAnsi="Gotham Medium"/>
          <w:b w:val="0"/>
          <w:sz w:val="24"/>
          <w:szCs w:val="24"/>
          <w:u w:val="none"/>
        </w:rPr>
      </w:pPr>
      <w:r>
        <w:rPr>
          <w:rFonts w:ascii="Gotham Medium" w:hAnsi="Gotham Medium"/>
          <w:b w:val="0"/>
          <w:sz w:val="24"/>
          <w:szCs w:val="24"/>
          <w:u w:val="none"/>
        </w:rPr>
        <w:t>MARCH</w:t>
      </w:r>
      <w:r w:rsidR="00E21946">
        <w:rPr>
          <w:rFonts w:ascii="Gotham Medium" w:hAnsi="Gotham Medium"/>
          <w:b w:val="0"/>
          <w:sz w:val="24"/>
          <w:szCs w:val="24"/>
          <w:u w:val="none"/>
        </w:rPr>
        <w:t xml:space="preserve"> 2024</w:t>
      </w:r>
    </w:p>
    <w:p w14:paraId="256A062B" w14:textId="77777777" w:rsidR="00C04EB3" w:rsidRDefault="00C04EB3" w:rsidP="00C04EB3">
      <w:pPr>
        <w:spacing w:after="0" w:line="240" w:lineRule="auto"/>
        <w:rPr>
          <w:b/>
          <w:bCs/>
          <w:u w:val="single"/>
        </w:rPr>
      </w:pPr>
    </w:p>
    <w:p w14:paraId="6F7B744A" w14:textId="77777777" w:rsidR="00C04EB3" w:rsidRDefault="00C04EB3" w:rsidP="00DB41E2">
      <w:pPr>
        <w:spacing w:after="0" w:line="240" w:lineRule="auto"/>
        <w:jc w:val="both"/>
        <w:rPr>
          <w:b/>
          <w:bCs/>
          <w:u w:val="single"/>
        </w:rPr>
      </w:pPr>
    </w:p>
    <w:p w14:paraId="553C642A" w14:textId="77777777" w:rsidR="00DB41E2" w:rsidRDefault="00DB41E2" w:rsidP="00DB41E2">
      <w:pPr>
        <w:spacing w:after="0" w:line="240" w:lineRule="auto"/>
        <w:jc w:val="both"/>
        <w:rPr>
          <w:b/>
          <w:bCs/>
          <w:u w:val="single"/>
        </w:rPr>
      </w:pPr>
      <w:r>
        <w:rPr>
          <w:b/>
          <w:bCs/>
          <w:u w:val="single"/>
        </w:rPr>
        <w:t>Board Members Present</w:t>
      </w:r>
      <w:r>
        <w:rPr>
          <w:b/>
          <w:bCs/>
        </w:rPr>
        <w:tab/>
      </w:r>
      <w:r>
        <w:rPr>
          <w:b/>
          <w:bCs/>
        </w:rPr>
        <w:tab/>
      </w:r>
      <w:r>
        <w:rPr>
          <w:b/>
          <w:bCs/>
        </w:rPr>
        <w:tab/>
      </w:r>
      <w:r>
        <w:rPr>
          <w:b/>
          <w:bCs/>
        </w:rPr>
        <w:tab/>
      </w:r>
      <w:r>
        <w:rPr>
          <w:b/>
          <w:bCs/>
          <w:u w:val="single"/>
        </w:rPr>
        <w:t>Benton County Employees</w:t>
      </w:r>
    </w:p>
    <w:p w14:paraId="08DB8A1C" w14:textId="77777777" w:rsidR="00DB41E2" w:rsidRDefault="00DB41E2" w:rsidP="00DB41E2">
      <w:pPr>
        <w:spacing w:after="0" w:line="240" w:lineRule="auto"/>
        <w:jc w:val="both"/>
      </w:pPr>
      <w:r>
        <w:t xml:space="preserve">Dave McNeal, Chair </w:t>
      </w:r>
      <w:r>
        <w:tab/>
      </w:r>
      <w:r>
        <w:tab/>
      </w:r>
      <w:r>
        <w:tab/>
      </w:r>
      <w:r>
        <w:tab/>
      </w:r>
      <w:r>
        <w:tab/>
        <w:t>Adam Fyall</w:t>
      </w:r>
    </w:p>
    <w:p w14:paraId="694E0865" w14:textId="77777777" w:rsidR="00DB41E2" w:rsidRDefault="00DB41E2" w:rsidP="00DB41E2">
      <w:pPr>
        <w:spacing w:after="0" w:line="240" w:lineRule="auto"/>
        <w:jc w:val="both"/>
      </w:pPr>
      <w:r>
        <w:t>Karla Brown, Secretary</w:t>
      </w:r>
      <w:r>
        <w:tab/>
      </w:r>
      <w:r>
        <w:tab/>
      </w:r>
      <w:r>
        <w:tab/>
      </w:r>
      <w:r>
        <w:tab/>
      </w:r>
      <w:r>
        <w:tab/>
      </w:r>
    </w:p>
    <w:p w14:paraId="71A4FBAE" w14:textId="77777777" w:rsidR="00DB41E2" w:rsidRDefault="00DB41E2" w:rsidP="00DB41E2">
      <w:pPr>
        <w:spacing w:after="0" w:line="240" w:lineRule="auto"/>
        <w:jc w:val="both"/>
      </w:pPr>
      <w:r>
        <w:t>Michael LeCompte, Member</w:t>
      </w:r>
    </w:p>
    <w:p w14:paraId="61583F1D" w14:textId="77777777" w:rsidR="00DB41E2" w:rsidRDefault="00DB41E2" w:rsidP="00DB41E2">
      <w:pPr>
        <w:spacing w:after="0" w:line="240" w:lineRule="auto"/>
        <w:jc w:val="both"/>
      </w:pPr>
      <w:r>
        <w:t>Kit McBurney, Member</w:t>
      </w:r>
    </w:p>
    <w:p w14:paraId="117A33F3" w14:textId="77777777" w:rsidR="00DB41E2" w:rsidRDefault="00DB41E2" w:rsidP="00DB41E2">
      <w:pPr>
        <w:spacing w:after="0" w:line="240" w:lineRule="auto"/>
        <w:jc w:val="both"/>
      </w:pPr>
      <w:r>
        <w:t>Frank Cooper, Member</w:t>
      </w:r>
    </w:p>
    <w:p w14:paraId="1827A0C9" w14:textId="77777777" w:rsidR="00DB41E2" w:rsidRDefault="00DB41E2" w:rsidP="00DB41E2">
      <w:pPr>
        <w:spacing w:after="0" w:line="240" w:lineRule="auto"/>
        <w:jc w:val="both"/>
      </w:pPr>
      <w:r>
        <w:t>Ismael Mendoza-Jimenez, Member</w:t>
      </w:r>
    </w:p>
    <w:p w14:paraId="434FF8A4" w14:textId="77777777" w:rsidR="00DB41E2" w:rsidRDefault="00DB41E2" w:rsidP="00DB41E2">
      <w:pPr>
        <w:spacing w:after="0" w:line="240" w:lineRule="auto"/>
        <w:jc w:val="both"/>
      </w:pPr>
    </w:p>
    <w:p w14:paraId="6E027934" w14:textId="77777777" w:rsidR="00DB41E2" w:rsidRPr="000C4CF0" w:rsidRDefault="00DB41E2" w:rsidP="00DB41E2">
      <w:pPr>
        <w:spacing w:after="0" w:line="240" w:lineRule="auto"/>
        <w:jc w:val="both"/>
        <w:rPr>
          <w:b/>
          <w:bCs/>
          <w:u w:val="single"/>
        </w:rPr>
      </w:pPr>
      <w:r w:rsidRPr="000C4CF0">
        <w:rPr>
          <w:b/>
          <w:bCs/>
          <w:u w:val="single"/>
        </w:rPr>
        <w:t xml:space="preserve">Absent (excused) </w:t>
      </w:r>
    </w:p>
    <w:p w14:paraId="6FF0A09F" w14:textId="77777777" w:rsidR="00DB41E2" w:rsidRDefault="00DB41E2" w:rsidP="00DB41E2">
      <w:pPr>
        <w:spacing w:after="0" w:line="240" w:lineRule="auto"/>
        <w:jc w:val="both"/>
      </w:pPr>
      <w:r>
        <w:t xml:space="preserve">Robin Emmingham, Vice Chair </w:t>
      </w:r>
    </w:p>
    <w:p w14:paraId="7D4EE0C7" w14:textId="77777777" w:rsidR="00DB41E2" w:rsidRDefault="00DB41E2" w:rsidP="00DB41E2">
      <w:pPr>
        <w:spacing w:after="0" w:line="240" w:lineRule="auto"/>
        <w:jc w:val="both"/>
      </w:pPr>
    </w:p>
    <w:p w14:paraId="703B1C9E" w14:textId="77777777" w:rsidR="00DB41E2" w:rsidRPr="00E72E88" w:rsidRDefault="00DB41E2" w:rsidP="00DB41E2">
      <w:pPr>
        <w:spacing w:after="0" w:line="240" w:lineRule="auto"/>
        <w:jc w:val="both"/>
      </w:pPr>
    </w:p>
    <w:p w14:paraId="56123D95" w14:textId="77777777" w:rsidR="00DB41E2" w:rsidRDefault="00DB41E2" w:rsidP="00DB41E2">
      <w:pPr>
        <w:spacing w:line="240" w:lineRule="auto"/>
        <w:jc w:val="both"/>
        <w:rPr>
          <w:b/>
          <w:bCs/>
          <w:u w:val="single"/>
        </w:rPr>
      </w:pPr>
      <w:r>
        <w:rPr>
          <w:b/>
          <w:bCs/>
          <w:u w:val="single"/>
        </w:rPr>
        <w:t>Call to Order/Pledge of Allegiance/Roll Call</w:t>
      </w:r>
    </w:p>
    <w:p w14:paraId="14D170BF" w14:textId="77777777" w:rsidR="00DB41E2" w:rsidRDefault="00DB41E2" w:rsidP="00DB41E2">
      <w:pPr>
        <w:spacing w:line="240" w:lineRule="auto"/>
        <w:jc w:val="both"/>
      </w:pPr>
      <w:r>
        <w:t xml:space="preserve">Chair, Dave McNeal called the meeting to order at 6:30 PM and the Pledge was recited.  </w:t>
      </w:r>
    </w:p>
    <w:p w14:paraId="41DF0D47" w14:textId="77777777" w:rsidR="00DB41E2" w:rsidRDefault="00DB41E2" w:rsidP="00DB41E2">
      <w:pPr>
        <w:spacing w:line="240" w:lineRule="auto"/>
        <w:jc w:val="both"/>
      </w:pPr>
      <w:r>
        <w:rPr>
          <w:b/>
          <w:bCs/>
          <w:u w:val="single"/>
        </w:rPr>
        <w:t>Review &amp; Approval of Agenda</w:t>
      </w:r>
    </w:p>
    <w:p w14:paraId="250D37FC" w14:textId="77777777" w:rsidR="00DB41E2" w:rsidRDefault="00DB41E2" w:rsidP="00DB41E2">
      <w:pPr>
        <w:spacing w:line="240" w:lineRule="auto"/>
        <w:jc w:val="both"/>
      </w:pPr>
      <w:r>
        <w:t>The agenda for the March 19, 2024, meeting was approved by the Board.</w:t>
      </w:r>
    </w:p>
    <w:p w14:paraId="07297433" w14:textId="77777777" w:rsidR="00DB41E2" w:rsidRDefault="00DB41E2" w:rsidP="00DB41E2">
      <w:pPr>
        <w:spacing w:line="240" w:lineRule="auto"/>
        <w:jc w:val="both"/>
      </w:pPr>
      <w:r>
        <w:rPr>
          <w:b/>
          <w:bCs/>
          <w:u w:val="single"/>
        </w:rPr>
        <w:t>Review &amp; Approval of Minutes</w:t>
      </w:r>
    </w:p>
    <w:p w14:paraId="5C5B7E1A" w14:textId="77777777" w:rsidR="00DB41E2" w:rsidRDefault="00DB41E2" w:rsidP="00DB41E2">
      <w:pPr>
        <w:spacing w:line="240" w:lineRule="auto"/>
        <w:jc w:val="both"/>
      </w:pPr>
      <w:r>
        <w:t>The February 2024 minutes were reviewed and approved by the Board.</w:t>
      </w:r>
    </w:p>
    <w:p w14:paraId="3D01806A" w14:textId="77777777" w:rsidR="00DB41E2" w:rsidRDefault="00DB41E2" w:rsidP="00DB41E2">
      <w:pPr>
        <w:spacing w:line="240" w:lineRule="auto"/>
        <w:jc w:val="both"/>
        <w:rPr>
          <w:b/>
          <w:bCs/>
          <w:u w:val="single"/>
        </w:rPr>
      </w:pPr>
      <w:r>
        <w:rPr>
          <w:b/>
          <w:bCs/>
          <w:u w:val="single"/>
        </w:rPr>
        <w:t>Chair’s Report</w:t>
      </w:r>
    </w:p>
    <w:p w14:paraId="7DA83B98" w14:textId="77777777" w:rsidR="00DB41E2" w:rsidRPr="00A27A15" w:rsidRDefault="00DB41E2" w:rsidP="00DB41E2">
      <w:pPr>
        <w:spacing w:line="240" w:lineRule="auto"/>
        <w:jc w:val="both"/>
      </w:pPr>
      <w:r w:rsidRPr="00A27A15">
        <w:t>The Chair, Dave McNeal, thanked</w:t>
      </w:r>
      <w:r>
        <w:t xml:space="preserve"> Karla Brown, Secretary, for taking last month’s minutes remotely. He also thanked</w:t>
      </w:r>
      <w:r w:rsidRPr="00A27A15">
        <w:t xml:space="preserve"> Adam for leading the</w:t>
      </w:r>
      <w:r>
        <w:t xml:space="preserve"> park</w:t>
      </w:r>
      <w:r w:rsidRPr="00A27A15">
        <w:t xml:space="preserve"> tours for the members. </w:t>
      </w:r>
      <w:r>
        <w:t xml:space="preserve">Mr. McNeal provided an update on Horn Rapids. More vehicles are running the renegade trails from the bend in the river. One of the runs has become unusable for </w:t>
      </w:r>
      <w:r w:rsidRPr="00A27A15">
        <w:t>90% of the vehicles</w:t>
      </w:r>
      <w:r>
        <w:t xml:space="preserve"> so they are making a new trail</w:t>
      </w:r>
      <w:r w:rsidRPr="00A27A15">
        <w:t xml:space="preserve">. </w:t>
      </w:r>
    </w:p>
    <w:p w14:paraId="3A03354C" w14:textId="77777777" w:rsidR="00DB41E2" w:rsidRDefault="00DB41E2" w:rsidP="00DB41E2">
      <w:pPr>
        <w:spacing w:line="240" w:lineRule="auto"/>
        <w:jc w:val="both"/>
      </w:pPr>
      <w:r w:rsidRPr="00A27A15">
        <w:t>The Board saw abuse and misuse of parks</w:t>
      </w:r>
      <w:r>
        <w:t xml:space="preserve"> during their tours</w:t>
      </w:r>
      <w:r w:rsidRPr="00A27A15">
        <w:t xml:space="preserve">. </w:t>
      </w:r>
      <w:r>
        <w:t xml:space="preserve">The Board needs to </w:t>
      </w:r>
      <w:r w:rsidRPr="00A27A15">
        <w:t>bring more resources to protect the parks as a priority</w:t>
      </w:r>
      <w:r>
        <w:t>.</w:t>
      </w:r>
    </w:p>
    <w:p w14:paraId="1DBCB31B" w14:textId="77777777" w:rsidR="00DB41E2" w:rsidRDefault="00DB41E2" w:rsidP="00DB41E2">
      <w:pPr>
        <w:spacing w:line="240" w:lineRule="auto"/>
        <w:jc w:val="both"/>
      </w:pPr>
    </w:p>
    <w:p w14:paraId="2668C711" w14:textId="77777777" w:rsidR="00DB41E2" w:rsidRPr="00A27A15" w:rsidRDefault="00DB41E2" w:rsidP="00DB41E2">
      <w:pPr>
        <w:spacing w:line="240" w:lineRule="auto"/>
        <w:jc w:val="both"/>
      </w:pPr>
    </w:p>
    <w:p w14:paraId="282080D9" w14:textId="77777777" w:rsidR="00DB41E2" w:rsidRDefault="00DB41E2" w:rsidP="00DB41E2">
      <w:pPr>
        <w:spacing w:line="240" w:lineRule="auto"/>
        <w:jc w:val="both"/>
        <w:rPr>
          <w:b/>
          <w:bCs/>
          <w:u w:val="single"/>
        </w:rPr>
      </w:pPr>
      <w:r>
        <w:rPr>
          <w:b/>
          <w:bCs/>
          <w:u w:val="single"/>
        </w:rPr>
        <w:lastRenderedPageBreak/>
        <w:t>Committee/Subcommittee Reports</w:t>
      </w:r>
    </w:p>
    <w:p w14:paraId="01FBCF51" w14:textId="77777777" w:rsidR="00DB41E2" w:rsidRPr="002F0113" w:rsidRDefault="00DB41E2" w:rsidP="00DB41E2">
      <w:pPr>
        <w:spacing w:line="240" w:lineRule="auto"/>
        <w:jc w:val="both"/>
      </w:pPr>
      <w:r>
        <w:t xml:space="preserve">There were no committee/subcommittee reports. The Airsoft committee is trying to schedule a meeting with Michael.  Adam will propose a few dates to the committee. </w:t>
      </w:r>
    </w:p>
    <w:p w14:paraId="344CF8AB" w14:textId="77777777" w:rsidR="00DB41E2" w:rsidRDefault="00DB41E2" w:rsidP="00DB41E2">
      <w:pPr>
        <w:spacing w:line="240" w:lineRule="auto"/>
        <w:jc w:val="both"/>
        <w:rPr>
          <w:b/>
          <w:bCs/>
          <w:u w:val="single"/>
        </w:rPr>
      </w:pPr>
      <w:r>
        <w:rPr>
          <w:b/>
          <w:bCs/>
          <w:u w:val="single"/>
        </w:rPr>
        <w:t>Staff Reports</w:t>
      </w:r>
    </w:p>
    <w:p w14:paraId="07EC9257" w14:textId="77777777" w:rsidR="00DB41E2" w:rsidRDefault="00DB41E2" w:rsidP="00DB41E2">
      <w:pPr>
        <w:spacing w:line="240" w:lineRule="auto"/>
        <w:jc w:val="both"/>
      </w:pPr>
      <w:r>
        <w:t>Adam had n</w:t>
      </w:r>
      <w:r w:rsidRPr="00A27A15">
        <w:t>othing more to add to the written</w:t>
      </w:r>
      <w:r>
        <w:t xml:space="preserve"> report,</w:t>
      </w:r>
      <w:r w:rsidRPr="00A27A15">
        <w:t xml:space="preserve"> which was very short this time. </w:t>
      </w:r>
      <w:r>
        <w:t xml:space="preserve">Adam is concerned about another water pump issue at Two Rivers, there will be an expense and a fix.  Adam will keep us posted, he just heard about it today. </w:t>
      </w:r>
    </w:p>
    <w:p w14:paraId="19B6D266" w14:textId="77777777" w:rsidR="00DB41E2" w:rsidRPr="00A27A15" w:rsidRDefault="00DB41E2" w:rsidP="00DB41E2">
      <w:pPr>
        <w:spacing w:line="240" w:lineRule="auto"/>
        <w:jc w:val="both"/>
      </w:pPr>
      <w:r>
        <w:t xml:space="preserve">Ms. McBurney was curious about the removal of the restroom at Horse Heaven Vista.  She asked Adam if it could be moved to another park needing a restroom such as Two Rivers. Adam replied that it could be moved to modular designed for a vault toilet. It’s a shell meant to have a hole in the bottom.  It’s becoming a target there now and it needs to be removed. They haven’t found a place to put it yet. They are looking at a larger facility for Two Rivers, so it wouldn’t work there. </w:t>
      </w:r>
    </w:p>
    <w:p w14:paraId="15B24EC7" w14:textId="77777777" w:rsidR="00DB41E2" w:rsidRDefault="00DB41E2" w:rsidP="00DB41E2">
      <w:pPr>
        <w:spacing w:line="240" w:lineRule="auto"/>
        <w:jc w:val="both"/>
        <w:rPr>
          <w:b/>
          <w:bCs/>
          <w:u w:val="single"/>
        </w:rPr>
      </w:pPr>
      <w:r>
        <w:rPr>
          <w:b/>
          <w:bCs/>
          <w:u w:val="single"/>
        </w:rPr>
        <w:t>Business</w:t>
      </w:r>
    </w:p>
    <w:p w14:paraId="7484D2D9" w14:textId="77777777" w:rsidR="00DB41E2" w:rsidRPr="00DD1ED0" w:rsidRDefault="00DB41E2" w:rsidP="00DB41E2">
      <w:pPr>
        <w:pStyle w:val="ListParagraph"/>
        <w:numPr>
          <w:ilvl w:val="0"/>
          <w:numId w:val="3"/>
        </w:numPr>
        <w:spacing w:line="240" w:lineRule="auto"/>
        <w:jc w:val="both"/>
        <w:rPr>
          <w:b/>
          <w:bCs/>
        </w:rPr>
      </w:pPr>
      <w:r w:rsidRPr="00DD1ED0">
        <w:rPr>
          <w:b/>
          <w:bCs/>
        </w:rPr>
        <w:t>Kennewick-Finley Levee Trail (Two Rivers Park)</w:t>
      </w:r>
    </w:p>
    <w:p w14:paraId="2699D5A1" w14:textId="2796712D" w:rsidR="00DB41E2" w:rsidRDefault="00DB41E2" w:rsidP="00DB41E2">
      <w:pPr>
        <w:pStyle w:val="ListParagraph"/>
        <w:spacing w:line="240" w:lineRule="auto"/>
        <w:jc w:val="both"/>
      </w:pPr>
      <w:r>
        <w:t xml:space="preserve">The levee trail would connect Two Rivers Park with Sacajawea Heritage Trail in Kennewick near the Cable Bridge. It has been talked about before. Last week the County’s engineer was in contact with the </w:t>
      </w:r>
      <w:r>
        <w:t>Washington State Department of Transportation (DOT)</w:t>
      </w:r>
      <w:r>
        <w:t xml:space="preserve">.  DOT hasn’t had opportunities to spend </w:t>
      </w:r>
      <w:r>
        <w:t>certain funds dedicated for bicycle/pedestrian transportation</w:t>
      </w:r>
      <w:r>
        <w:t xml:space="preserve"> in Benton County for some time and they are </w:t>
      </w:r>
      <w:r>
        <w:t>getting more proactive about</w:t>
      </w:r>
      <w:r>
        <w:t xml:space="preserve"> find</w:t>
      </w:r>
      <w:r>
        <w:t>ing</w:t>
      </w:r>
      <w:r>
        <w:t xml:space="preserve"> project</w:t>
      </w:r>
      <w:r>
        <w:t>s</w:t>
      </w:r>
      <w:r>
        <w:t>.  They specifically asked</w:t>
      </w:r>
      <w:r>
        <w:t xml:space="preserve"> about this levee project, a</w:t>
      </w:r>
      <w:r>
        <w:t xml:space="preserve">nd had mentioned that </w:t>
      </w:r>
      <w:r>
        <w:t xml:space="preserve">former state representative </w:t>
      </w:r>
      <w:r>
        <w:t xml:space="preserve">Brad Klippert talked about it and as well as several others. DOT is ready to do something if they feel like they have a project to work on.  Adam and Matt </w:t>
      </w:r>
      <w:r>
        <w:t>Rasmussen</w:t>
      </w:r>
      <w:r>
        <w:t xml:space="preserve"> (</w:t>
      </w:r>
      <w:r>
        <w:t xml:space="preserve">Deputy </w:t>
      </w:r>
      <w:r>
        <w:t xml:space="preserve">County </w:t>
      </w:r>
      <w:r>
        <w:t>A</w:t>
      </w:r>
      <w:r>
        <w:t>dmin</w:t>
      </w:r>
      <w:r>
        <w:t>istrator and County Engineer</w:t>
      </w:r>
      <w:r>
        <w:t xml:space="preserve">) think they have a design and will build a proposal on it. There is the question of who is going to deal with maintaining it, about 90% would be by the County. Fortunately, the </w:t>
      </w:r>
      <w:r>
        <w:t>County’s P</w:t>
      </w:r>
      <w:r>
        <w:t xml:space="preserve">ath and </w:t>
      </w:r>
      <w:r>
        <w:t>T</w:t>
      </w:r>
      <w:r>
        <w:t xml:space="preserve">rails </w:t>
      </w:r>
      <w:r>
        <w:t>F</w:t>
      </w:r>
      <w:r>
        <w:t xml:space="preserve">und is </w:t>
      </w:r>
      <w:r w:rsidR="00087968">
        <w:t>potentially available</w:t>
      </w:r>
      <w:r>
        <w:t xml:space="preserve"> and Matt can use resources from that for the care it would need.  They are not at a point to name the trail yet. DOT has </w:t>
      </w:r>
      <w:r w:rsidR="00087968">
        <w:t>$</w:t>
      </w:r>
      <w:r>
        <w:t xml:space="preserve">5-6 million at their disposal, it won’t cost that much, but we have plenty to work with. Matt and Adam will take this back to DOT next week so DOT can take the next step with this. Adam would imagine restrictions/usage would be the same as all the other levee trails in the area. </w:t>
      </w:r>
    </w:p>
    <w:p w14:paraId="76A552A2" w14:textId="77777777" w:rsidR="00DB41E2" w:rsidRDefault="00DB41E2" w:rsidP="00DB41E2">
      <w:pPr>
        <w:pStyle w:val="ListParagraph"/>
        <w:spacing w:line="240" w:lineRule="auto"/>
        <w:jc w:val="both"/>
      </w:pPr>
    </w:p>
    <w:p w14:paraId="3F600631" w14:textId="77777777" w:rsidR="00DB41E2" w:rsidRPr="00DD1ED0" w:rsidRDefault="00DB41E2" w:rsidP="00DB41E2">
      <w:pPr>
        <w:pStyle w:val="ListParagraph"/>
        <w:numPr>
          <w:ilvl w:val="0"/>
          <w:numId w:val="3"/>
        </w:numPr>
        <w:spacing w:line="240" w:lineRule="auto"/>
        <w:jc w:val="both"/>
        <w:rPr>
          <w:b/>
          <w:bCs/>
        </w:rPr>
      </w:pPr>
      <w:r w:rsidRPr="00DD1ED0">
        <w:rPr>
          <w:b/>
          <w:bCs/>
        </w:rPr>
        <w:t>Hover Park Parking Area- approval for bid &amp; public information</w:t>
      </w:r>
    </w:p>
    <w:p w14:paraId="61DA4AA8" w14:textId="68ED1E87" w:rsidR="00DB41E2" w:rsidRDefault="00DB41E2" w:rsidP="00DB41E2">
      <w:pPr>
        <w:pStyle w:val="ListParagraph"/>
        <w:spacing w:line="240" w:lineRule="auto"/>
        <w:jc w:val="both"/>
      </w:pPr>
      <w:r>
        <w:t xml:space="preserve">The </w:t>
      </w:r>
      <w:r w:rsidR="00087968">
        <w:t xml:space="preserve">County’s </w:t>
      </w:r>
      <w:r>
        <w:t xml:space="preserve">capital project </w:t>
      </w:r>
      <w:r w:rsidR="00087968">
        <w:t>staff</w:t>
      </w:r>
      <w:r>
        <w:t xml:space="preserve"> would like to </w:t>
      </w:r>
      <w:r w:rsidR="00087968">
        <w:t xml:space="preserve">get this project out to </w:t>
      </w:r>
      <w:r>
        <w:t xml:space="preserve">bid.  The boulders were added on the </w:t>
      </w:r>
      <w:r w:rsidR="00087968">
        <w:t xml:space="preserve">north and south </w:t>
      </w:r>
      <w:r>
        <w:t>ends</w:t>
      </w:r>
      <w:r w:rsidR="00087968">
        <w:t>, and it is suggested that so-called “</w:t>
      </w:r>
      <w:r>
        <w:t>four-man</w:t>
      </w:r>
      <w:r w:rsidR="00087968">
        <w:t>”</w:t>
      </w:r>
      <w:r>
        <w:t xml:space="preserve"> boulders</w:t>
      </w:r>
      <w:r w:rsidR="00087968">
        <w:t xml:space="preserve"> be used.  G</w:t>
      </w:r>
      <w:r>
        <w:t xml:space="preserve">ates </w:t>
      </w:r>
      <w:r w:rsidR="00087968">
        <w:t xml:space="preserve">are also included on the north and south ends, </w:t>
      </w:r>
      <w:r>
        <w:t xml:space="preserve">which we can arrange locations for later. Adam is seeking any last comments or questions from the Board about this. The boulders are to prevent unauthorized use such as the off-road vehicles in the airsoft area, etc. The park wouldn’t be useable at all if it weren’t for the airsoft group and horsing partners. </w:t>
      </w:r>
    </w:p>
    <w:p w14:paraId="0E6F0C77" w14:textId="77777777" w:rsidR="00DB41E2" w:rsidRDefault="00DB41E2" w:rsidP="00DB41E2">
      <w:pPr>
        <w:pStyle w:val="ListParagraph"/>
        <w:spacing w:line="240" w:lineRule="auto"/>
        <w:jc w:val="both"/>
      </w:pPr>
    </w:p>
    <w:p w14:paraId="553DE741" w14:textId="77777777" w:rsidR="00DB41E2" w:rsidRDefault="00DB41E2" w:rsidP="00DB41E2">
      <w:pPr>
        <w:pStyle w:val="ListParagraph"/>
        <w:spacing w:line="240" w:lineRule="auto"/>
        <w:jc w:val="both"/>
      </w:pPr>
      <w:r>
        <w:t xml:space="preserve">Members of the public were asked their opinions on the Hover parking lot plan. A member of the public advised the Board that they saw that there were two abandoned vehicles that have been shot at. Those instances and other things will be prevented by the parking lot plan, such as gaining access to other’s private property. The paved parking lot will also prevent the rocks from getting stuck in the tires. </w:t>
      </w:r>
    </w:p>
    <w:p w14:paraId="42DD8107" w14:textId="77777777" w:rsidR="00DB41E2" w:rsidRDefault="00DB41E2" w:rsidP="00DB41E2">
      <w:pPr>
        <w:pStyle w:val="ListParagraph"/>
        <w:spacing w:line="240" w:lineRule="auto"/>
        <w:jc w:val="both"/>
      </w:pPr>
    </w:p>
    <w:p w14:paraId="46ABD045" w14:textId="77777777" w:rsidR="00DB41E2" w:rsidRDefault="00DB41E2" w:rsidP="00DB41E2">
      <w:pPr>
        <w:pStyle w:val="ListParagraph"/>
        <w:spacing w:line="240" w:lineRule="auto"/>
        <w:jc w:val="both"/>
      </w:pPr>
      <w:r>
        <w:lastRenderedPageBreak/>
        <w:t xml:space="preserve">Cindy Faith from the Rattlesnake Ridge Riders and Dan Chappel with Back Country Horseman, both think it’s been a long time coming, Dan is aware of the engineering process and has been involved with the cleanup and policing. </w:t>
      </w:r>
    </w:p>
    <w:p w14:paraId="4861C207" w14:textId="77777777" w:rsidR="00DB41E2" w:rsidRDefault="00DB41E2" w:rsidP="00DB41E2">
      <w:pPr>
        <w:pStyle w:val="ListParagraph"/>
        <w:spacing w:line="240" w:lineRule="auto"/>
        <w:jc w:val="both"/>
      </w:pPr>
    </w:p>
    <w:p w14:paraId="695D7403" w14:textId="77777777" w:rsidR="00DB41E2" w:rsidRDefault="00DB41E2" w:rsidP="00DB41E2">
      <w:pPr>
        <w:pStyle w:val="ListParagraph"/>
        <w:spacing w:line="240" w:lineRule="auto"/>
        <w:jc w:val="both"/>
      </w:pPr>
      <w:r>
        <w:t xml:space="preserve">Michael Seelinger with the Airsoft Group talked about it in their group and agreed it will keep stuff from happening that they don’t want. </w:t>
      </w:r>
    </w:p>
    <w:p w14:paraId="41387F64" w14:textId="77777777" w:rsidR="00DB41E2" w:rsidRDefault="00DB41E2" w:rsidP="00DB41E2">
      <w:pPr>
        <w:pStyle w:val="ListParagraph"/>
        <w:spacing w:line="240" w:lineRule="auto"/>
        <w:jc w:val="both"/>
      </w:pPr>
    </w:p>
    <w:p w14:paraId="2F7BF32D" w14:textId="77777777" w:rsidR="00DB41E2" w:rsidRDefault="00DB41E2" w:rsidP="00DB41E2">
      <w:pPr>
        <w:pStyle w:val="ListParagraph"/>
        <w:spacing w:line="240" w:lineRule="auto"/>
        <w:jc w:val="both"/>
      </w:pPr>
      <w:r>
        <w:t xml:space="preserve">With the public and park partners in favor of moving the project forward, there was a motion made to proceed with the parking lot and the motion was approved by the Board. </w:t>
      </w:r>
    </w:p>
    <w:p w14:paraId="412CC2A4" w14:textId="77777777" w:rsidR="00DB41E2" w:rsidRDefault="00DB41E2" w:rsidP="00DB41E2">
      <w:pPr>
        <w:pStyle w:val="ListParagraph"/>
        <w:spacing w:line="240" w:lineRule="auto"/>
        <w:jc w:val="both"/>
      </w:pPr>
    </w:p>
    <w:p w14:paraId="6D33D761" w14:textId="77777777" w:rsidR="00DB41E2" w:rsidRDefault="00DB41E2" w:rsidP="00DB41E2">
      <w:pPr>
        <w:pStyle w:val="ListParagraph"/>
        <w:spacing w:line="240" w:lineRule="auto"/>
        <w:jc w:val="both"/>
      </w:pPr>
      <w:r>
        <w:t xml:space="preserve">Mr. Emmingham, although he was not present at the meeting, members of the Board mentioned that he had brought up motorcycle access to the Board.  Adam relayed that we would like to provide rec opportunities for everyone across the board, but at this time, we don’t believe we are ready to move forward with a nonrestricted use of the park. It would be a great idea to find a way to be a partner with the off-road folks in the future. That might be something we fold into the next agenda. </w:t>
      </w:r>
    </w:p>
    <w:p w14:paraId="78DAA137" w14:textId="77777777" w:rsidR="00DB41E2" w:rsidRDefault="00DB41E2" w:rsidP="00DB41E2">
      <w:pPr>
        <w:pStyle w:val="ListParagraph"/>
        <w:spacing w:line="240" w:lineRule="auto"/>
        <w:jc w:val="both"/>
      </w:pPr>
    </w:p>
    <w:p w14:paraId="7667BA48" w14:textId="77777777" w:rsidR="00DB41E2" w:rsidRDefault="00DB41E2" w:rsidP="00DB41E2">
      <w:pPr>
        <w:pStyle w:val="ListParagraph"/>
        <w:spacing w:line="240" w:lineRule="auto"/>
        <w:jc w:val="both"/>
      </w:pPr>
      <w:r>
        <w:t xml:space="preserve">Discussion between members of the Board and the public ensued about how to delicately handle the outreach to the community to let them know about the plans for the parking lot. </w:t>
      </w:r>
    </w:p>
    <w:p w14:paraId="04624D60" w14:textId="77777777" w:rsidR="00DB41E2" w:rsidRDefault="00DB41E2" w:rsidP="00DB41E2">
      <w:pPr>
        <w:pStyle w:val="ListParagraph"/>
        <w:spacing w:line="240" w:lineRule="auto"/>
        <w:jc w:val="both"/>
      </w:pPr>
    </w:p>
    <w:p w14:paraId="4A3F2109" w14:textId="77777777" w:rsidR="00DB41E2" w:rsidRPr="006E5EAA" w:rsidRDefault="00DB41E2" w:rsidP="00DB41E2">
      <w:pPr>
        <w:pStyle w:val="ListParagraph"/>
        <w:numPr>
          <w:ilvl w:val="0"/>
          <w:numId w:val="3"/>
        </w:numPr>
        <w:spacing w:line="240" w:lineRule="auto"/>
        <w:jc w:val="both"/>
        <w:rPr>
          <w:b/>
          <w:bCs/>
        </w:rPr>
      </w:pPr>
      <w:r w:rsidRPr="006E5EAA">
        <w:rPr>
          <w:b/>
          <w:bCs/>
        </w:rPr>
        <w:t xml:space="preserve">Parks Comprehensive Plan Priorities – continued discussion </w:t>
      </w:r>
    </w:p>
    <w:p w14:paraId="72E322D8" w14:textId="77777777" w:rsidR="00DB41E2" w:rsidRDefault="00DB41E2" w:rsidP="00DB41E2">
      <w:pPr>
        <w:spacing w:line="240" w:lineRule="auto"/>
        <w:ind w:left="720"/>
        <w:jc w:val="both"/>
      </w:pPr>
      <w:r>
        <w:t xml:space="preserve">Adam doesn’t have the draft ready yet. He thinks he has about 20% left to go. This could be a centerpiece in April, or we could have a special meeting before May.  Taking in everything we thought about over the years and working on what the priorities are, choices need to be made. </w:t>
      </w:r>
    </w:p>
    <w:p w14:paraId="0EBCAABD" w14:textId="77777777" w:rsidR="00DB41E2" w:rsidRDefault="00DB41E2" w:rsidP="00DB41E2">
      <w:pPr>
        <w:spacing w:line="240" w:lineRule="auto"/>
        <w:ind w:left="720"/>
        <w:jc w:val="both"/>
      </w:pPr>
      <w:r>
        <w:t>The Chair opined that we would need a plan we all understand, and that funding would be project related.</w:t>
      </w:r>
    </w:p>
    <w:p w14:paraId="76EEC848" w14:textId="77A6B1C8" w:rsidR="00DB41E2" w:rsidRDefault="00DB41E2" w:rsidP="00DB41E2">
      <w:pPr>
        <w:spacing w:line="240" w:lineRule="auto"/>
        <w:ind w:left="720"/>
        <w:jc w:val="both"/>
      </w:pPr>
      <w:r>
        <w:t xml:space="preserve">The County’s annual </w:t>
      </w:r>
      <w:r w:rsidR="00CC02E4">
        <w:t>capital budget plus-up</w:t>
      </w:r>
      <w:r>
        <w:t xml:space="preserve"> isn’t going to cover all these projects</w:t>
      </w:r>
      <w:r w:rsidR="00CC02E4">
        <w:t xml:space="preserve"> into the future as things get more expensive</w:t>
      </w:r>
      <w:r>
        <w:t xml:space="preserve">. Tom </w:t>
      </w:r>
      <w:r w:rsidR="00CC02E4">
        <w:t xml:space="preserve">Beckwith </w:t>
      </w:r>
      <w:r>
        <w:t>did lay out a few ways to fund the projects. Adam mentioned that</w:t>
      </w:r>
      <w:r w:rsidR="00CC02E4">
        <w:t xml:space="preserve"> relative to capital improvements, it is</w:t>
      </w:r>
      <w:r>
        <w:t xml:space="preserve"> very hard to find donations and grants for operational </w:t>
      </w:r>
      <w:r w:rsidR="00CC02E4">
        <w:t>type expenses.</w:t>
      </w:r>
    </w:p>
    <w:p w14:paraId="41867821" w14:textId="1BD4C7F2" w:rsidR="00DB41E2" w:rsidRDefault="00DB41E2" w:rsidP="00DB41E2">
      <w:pPr>
        <w:spacing w:line="240" w:lineRule="auto"/>
        <w:ind w:left="720"/>
        <w:jc w:val="both"/>
      </w:pPr>
      <w:r>
        <w:t xml:space="preserve">Adam </w:t>
      </w:r>
      <w:r w:rsidR="00CC02E4">
        <w:t>also pointed out that he may begin to phase out of his role in Parks oversight over the next few years, and that it will be important to hire a dedicated f</w:t>
      </w:r>
      <w:r>
        <w:t>ull</w:t>
      </w:r>
      <w:r w:rsidR="00CC02E4">
        <w:t>-</w:t>
      </w:r>
      <w:r>
        <w:t xml:space="preserve">time </w:t>
      </w:r>
      <w:r w:rsidR="00CC02E4">
        <w:t>p</w:t>
      </w:r>
      <w:r>
        <w:t xml:space="preserve">arks </w:t>
      </w:r>
      <w:r w:rsidR="00CC02E4">
        <w:t>a</w:t>
      </w:r>
      <w:r>
        <w:t>dministrator to take</w:t>
      </w:r>
      <w:r w:rsidR="00CC02E4">
        <w:t xml:space="preserve"> over all aspects of the department and run it as such, as opposed to multiple people give less than full effort and attention.</w:t>
      </w:r>
      <w:r>
        <w:t xml:space="preserve"> </w:t>
      </w:r>
    </w:p>
    <w:p w14:paraId="5EBB5B22" w14:textId="77777777" w:rsidR="00DB41E2" w:rsidRDefault="00DB41E2" w:rsidP="00DB41E2">
      <w:pPr>
        <w:spacing w:line="240" w:lineRule="auto"/>
        <w:ind w:left="720"/>
        <w:jc w:val="both"/>
      </w:pPr>
      <w:r>
        <w:t>The Board will hopefully adopt the Comprehensive Plan and an accompanying piece will have the Park’s priorities – whether there is a time frame or not of when things need to be done, that is up to the Board.</w:t>
      </w:r>
    </w:p>
    <w:p w14:paraId="54A41CB0" w14:textId="77777777" w:rsidR="00DB41E2" w:rsidRDefault="00DB41E2" w:rsidP="00DB41E2">
      <w:pPr>
        <w:spacing w:line="240" w:lineRule="auto"/>
        <w:ind w:left="720"/>
        <w:jc w:val="both"/>
      </w:pPr>
      <w:r>
        <w:t xml:space="preserve">Board members will decide on two priorities under each of the four categories – Projects, Organization, Policy and Park Board &amp; Partners for the year and make a cohesive decision by the end of the month. </w:t>
      </w:r>
    </w:p>
    <w:p w14:paraId="36ED7703" w14:textId="77777777" w:rsidR="00DB41E2" w:rsidRPr="003E451D" w:rsidRDefault="00DB41E2" w:rsidP="00DB41E2">
      <w:pPr>
        <w:spacing w:line="240" w:lineRule="auto"/>
        <w:ind w:left="720"/>
        <w:jc w:val="both"/>
      </w:pPr>
      <w:r>
        <w:t xml:space="preserve">Adam will circulate the priorities to Mr. Emmingham to weigh in on. The Chair will gather the list, the Board will get input to him in a weeks’ time. We also need to have a workshop to have eyes on what is near to a final draft. </w:t>
      </w:r>
    </w:p>
    <w:p w14:paraId="4EFB7738" w14:textId="77777777" w:rsidR="00DB41E2" w:rsidRPr="00BD4DFE" w:rsidRDefault="00DB41E2" w:rsidP="00DB41E2">
      <w:pPr>
        <w:spacing w:line="240" w:lineRule="auto"/>
        <w:jc w:val="both"/>
        <w:rPr>
          <w:b/>
          <w:bCs/>
          <w:u w:val="single"/>
        </w:rPr>
      </w:pPr>
      <w:r w:rsidRPr="00BD4DFE">
        <w:rPr>
          <w:b/>
          <w:bCs/>
          <w:u w:val="single"/>
        </w:rPr>
        <w:lastRenderedPageBreak/>
        <w:t>Public Comments/Poll of the Board/Adjournment</w:t>
      </w:r>
    </w:p>
    <w:p w14:paraId="201983FA" w14:textId="77777777" w:rsidR="00DB41E2" w:rsidRDefault="00DB41E2" w:rsidP="00DB41E2">
      <w:pPr>
        <w:spacing w:line="240" w:lineRule="auto"/>
        <w:jc w:val="both"/>
        <w:rPr>
          <w:b/>
          <w:bCs/>
        </w:rPr>
      </w:pPr>
      <w:r>
        <w:rPr>
          <w:b/>
          <w:bCs/>
        </w:rPr>
        <w:t xml:space="preserve">Public Comment: </w:t>
      </w:r>
    </w:p>
    <w:p w14:paraId="0DE8BF20" w14:textId="77777777" w:rsidR="00DB41E2" w:rsidRDefault="00DB41E2" w:rsidP="00DB41E2">
      <w:pPr>
        <w:spacing w:line="240" w:lineRule="auto"/>
        <w:jc w:val="both"/>
      </w:pPr>
      <w:r>
        <w:t xml:space="preserve">A member of the public asked Adam if there is going to be an Arbor Day project.  Adam relayed that they used to do both state and national arbor day projects, but nothing is lined up this year. </w:t>
      </w:r>
    </w:p>
    <w:p w14:paraId="34F8F608" w14:textId="77777777" w:rsidR="00DB41E2" w:rsidRDefault="00DB41E2" w:rsidP="00DB41E2">
      <w:pPr>
        <w:spacing w:line="240" w:lineRule="auto"/>
        <w:jc w:val="both"/>
      </w:pPr>
      <w:r>
        <w:t xml:space="preserve">Another member of the public was happy with the idea of putting up boulders at Horn Rapids so people can’t just cruise through. The chair stated that it’s in the plan to deal with that area and it will be considered for our priorities. </w:t>
      </w:r>
    </w:p>
    <w:p w14:paraId="4E036EB7" w14:textId="77777777" w:rsidR="00DB41E2" w:rsidRDefault="00DB41E2" w:rsidP="00DB41E2">
      <w:pPr>
        <w:spacing w:line="240" w:lineRule="auto"/>
        <w:jc w:val="both"/>
      </w:pPr>
      <w:r>
        <w:t xml:space="preserve">Dan Chappel with the Back Country Horseman had question for Adam, and Adam confirmed that the two people that do maintenance are under the management of the fairgrounds manager, Tom French. Maintenace wise, etc. Adam and Tom work together so Dan could still work through Adam to address any issues the partners have with Meacham Hall, etc. Mr. Chappel shared that they had a cleanup at Horns Rapid Park.  He hasn’t been out there to see if the maintenance issues have been addressed yet. He knows that the hole in the interior has been fixed so that is a positive thing. </w:t>
      </w:r>
    </w:p>
    <w:p w14:paraId="74BB4C34" w14:textId="77777777" w:rsidR="00DB41E2" w:rsidRPr="00F93EDF" w:rsidRDefault="00DB41E2" w:rsidP="00DB41E2">
      <w:pPr>
        <w:spacing w:line="240" w:lineRule="auto"/>
        <w:jc w:val="both"/>
      </w:pPr>
      <w:r>
        <w:t xml:space="preserve">Cindy Faith with the Purple Sage Riders appreciates everyone’s hard work moving Hover parking lot forward. She asked if the toilet at Horse Heaven Vista presents an opportunity to move the toilet to Hover. Adam relayed that if you were to have something at Hover, it would have to be a porta-potty, it can’t be plumbed. </w:t>
      </w:r>
    </w:p>
    <w:p w14:paraId="50674C0B" w14:textId="77777777" w:rsidR="00DB41E2" w:rsidRPr="00F6240C" w:rsidRDefault="00DB41E2" w:rsidP="00DB41E2">
      <w:pPr>
        <w:jc w:val="both"/>
        <w:rPr>
          <w:b/>
          <w:bCs/>
        </w:rPr>
      </w:pPr>
      <w:r w:rsidRPr="00F8456D">
        <w:rPr>
          <w:b/>
          <w:bCs/>
        </w:rPr>
        <w:t>Poll of the Board:</w:t>
      </w:r>
    </w:p>
    <w:p w14:paraId="25DD243B" w14:textId="77777777" w:rsidR="00DB41E2" w:rsidRDefault="00DB41E2" w:rsidP="00DB41E2">
      <w:pPr>
        <w:spacing w:after="0" w:line="240" w:lineRule="auto"/>
        <w:jc w:val="both"/>
      </w:pPr>
      <w:r>
        <w:t xml:space="preserve">Michael LeCompte likes the idea of submitting our priorities over the next week and there’s 100 different projects that we could glean from it and this will simplify it. </w:t>
      </w:r>
    </w:p>
    <w:p w14:paraId="2FC3A3EE" w14:textId="77777777" w:rsidR="00DB41E2" w:rsidRDefault="00DB41E2" w:rsidP="00DB41E2">
      <w:pPr>
        <w:spacing w:after="0" w:line="240" w:lineRule="auto"/>
        <w:jc w:val="both"/>
      </w:pPr>
    </w:p>
    <w:p w14:paraId="7F74B9A6" w14:textId="77777777" w:rsidR="00DB41E2" w:rsidRDefault="00DB41E2" w:rsidP="00DB41E2">
      <w:pPr>
        <w:spacing w:after="0" w:line="240" w:lineRule="auto"/>
        <w:jc w:val="both"/>
      </w:pPr>
      <w:r>
        <w:t xml:space="preserve">Kit McBurney is super excited about the Kennewick future levee idea, a lot of the responses in the CPP were about trails. She was enthusiastic that we covered a lot of ground tonight and thanked everyone and Adam who attended. </w:t>
      </w:r>
    </w:p>
    <w:p w14:paraId="3C030D7D" w14:textId="77777777" w:rsidR="00DB41E2" w:rsidRDefault="00DB41E2" w:rsidP="00DB41E2">
      <w:pPr>
        <w:spacing w:after="0" w:line="240" w:lineRule="auto"/>
        <w:jc w:val="both"/>
      </w:pPr>
    </w:p>
    <w:p w14:paraId="5C295BBC" w14:textId="77777777" w:rsidR="00DB41E2" w:rsidRDefault="00DB41E2" w:rsidP="00DB41E2">
      <w:pPr>
        <w:spacing w:after="0" w:line="240" w:lineRule="auto"/>
        <w:jc w:val="both"/>
      </w:pPr>
      <w:r>
        <w:t xml:space="preserve">Ismael Mendoza-Jimenez will propose to his church the idea to help clean up at Two Rivers. He had a lot of fun visiting the parks and looks forward to the future purchase of parcels for additional Park opportunities. </w:t>
      </w:r>
    </w:p>
    <w:p w14:paraId="39B127A5" w14:textId="77777777" w:rsidR="00DB41E2" w:rsidRDefault="00DB41E2" w:rsidP="00DB41E2">
      <w:pPr>
        <w:spacing w:after="0" w:line="240" w:lineRule="auto"/>
        <w:jc w:val="both"/>
      </w:pPr>
    </w:p>
    <w:p w14:paraId="5C4AB171" w14:textId="77777777" w:rsidR="00DB41E2" w:rsidRDefault="00DB41E2" w:rsidP="00DB41E2">
      <w:pPr>
        <w:spacing w:after="0" w:line="240" w:lineRule="auto"/>
        <w:jc w:val="both"/>
      </w:pPr>
      <w:r>
        <w:t xml:space="preserve">Dave McNeal shared that, as far as the tours were concerned, it was great to get everyone together and even though all our different perspectives may or may not match up, it will help us with what we need to do.  He added that Tom French and George Rodriguez should be invited to a future meeting, and Adam will work on that. </w:t>
      </w:r>
    </w:p>
    <w:p w14:paraId="38862759" w14:textId="77777777" w:rsidR="00DB41E2" w:rsidRDefault="00DB41E2" w:rsidP="00DB41E2">
      <w:pPr>
        <w:spacing w:after="0" w:line="240" w:lineRule="auto"/>
        <w:jc w:val="both"/>
      </w:pPr>
    </w:p>
    <w:p w14:paraId="0DA05F5F" w14:textId="77777777" w:rsidR="00DB41E2" w:rsidRDefault="00DB41E2" w:rsidP="00DB41E2">
      <w:pPr>
        <w:spacing w:line="240" w:lineRule="auto"/>
        <w:jc w:val="both"/>
      </w:pPr>
      <w:r>
        <w:t xml:space="preserve">There being no further comments or business, the meeting was adjourned at 8:06 PM. </w:t>
      </w:r>
    </w:p>
    <w:p w14:paraId="5C77716A" w14:textId="77777777" w:rsidR="00DB41E2" w:rsidRDefault="00DB41E2" w:rsidP="00DB41E2">
      <w:pPr>
        <w:jc w:val="both"/>
      </w:pPr>
    </w:p>
    <w:p w14:paraId="6D46C84C" w14:textId="77777777" w:rsidR="00DB41E2" w:rsidRPr="005F20B7" w:rsidRDefault="00DB41E2" w:rsidP="00DB41E2">
      <w:pPr>
        <w:jc w:val="center"/>
      </w:pPr>
      <w:r>
        <w:t># # #</w:t>
      </w:r>
    </w:p>
    <w:p w14:paraId="44B6F40F" w14:textId="6C718BFB" w:rsidR="00DF2CF4" w:rsidRPr="005F20B7" w:rsidRDefault="00DF2CF4" w:rsidP="00EC4ECC">
      <w:pPr>
        <w:spacing w:after="0" w:line="240" w:lineRule="auto"/>
        <w:jc w:val="both"/>
      </w:pPr>
    </w:p>
    <w:sectPr w:rsidR="00DF2CF4" w:rsidRPr="005F2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10687"/>
    <w:multiLevelType w:val="hybridMultilevel"/>
    <w:tmpl w:val="795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12899">
    <w:abstractNumId w:val="1"/>
  </w:num>
  <w:num w:numId="2" w16cid:durableId="1166554005">
    <w:abstractNumId w:val="1"/>
  </w:num>
  <w:num w:numId="3" w16cid:durableId="126899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045BF"/>
    <w:rsid w:val="00007802"/>
    <w:rsid w:val="00013D05"/>
    <w:rsid w:val="00021E8E"/>
    <w:rsid w:val="00024A12"/>
    <w:rsid w:val="00042C77"/>
    <w:rsid w:val="0005044D"/>
    <w:rsid w:val="00055027"/>
    <w:rsid w:val="0005535F"/>
    <w:rsid w:val="00061015"/>
    <w:rsid w:val="00065868"/>
    <w:rsid w:val="00065903"/>
    <w:rsid w:val="00070D76"/>
    <w:rsid w:val="00083A05"/>
    <w:rsid w:val="00087968"/>
    <w:rsid w:val="00090390"/>
    <w:rsid w:val="00090D7E"/>
    <w:rsid w:val="000911C0"/>
    <w:rsid w:val="00092836"/>
    <w:rsid w:val="000929C9"/>
    <w:rsid w:val="00094485"/>
    <w:rsid w:val="00096457"/>
    <w:rsid w:val="000A0859"/>
    <w:rsid w:val="000A2DF2"/>
    <w:rsid w:val="000A5CBB"/>
    <w:rsid w:val="000B1C94"/>
    <w:rsid w:val="000B1D07"/>
    <w:rsid w:val="000B23D8"/>
    <w:rsid w:val="000C1C3C"/>
    <w:rsid w:val="000C450D"/>
    <w:rsid w:val="000C7904"/>
    <w:rsid w:val="000D4A9E"/>
    <w:rsid w:val="000D52F2"/>
    <w:rsid w:val="000D5518"/>
    <w:rsid w:val="000D72EA"/>
    <w:rsid w:val="000E417E"/>
    <w:rsid w:val="00102709"/>
    <w:rsid w:val="0010359F"/>
    <w:rsid w:val="001061BE"/>
    <w:rsid w:val="00110186"/>
    <w:rsid w:val="00110362"/>
    <w:rsid w:val="00112E76"/>
    <w:rsid w:val="00125078"/>
    <w:rsid w:val="00125EEB"/>
    <w:rsid w:val="0013084F"/>
    <w:rsid w:val="00133481"/>
    <w:rsid w:val="00143B58"/>
    <w:rsid w:val="0015030E"/>
    <w:rsid w:val="00154154"/>
    <w:rsid w:val="00154B58"/>
    <w:rsid w:val="001572D9"/>
    <w:rsid w:val="001675D7"/>
    <w:rsid w:val="001678E8"/>
    <w:rsid w:val="00167C21"/>
    <w:rsid w:val="00172100"/>
    <w:rsid w:val="001748A3"/>
    <w:rsid w:val="001769C9"/>
    <w:rsid w:val="00180728"/>
    <w:rsid w:val="00181ED9"/>
    <w:rsid w:val="00187AD9"/>
    <w:rsid w:val="001A7B57"/>
    <w:rsid w:val="001B27FD"/>
    <w:rsid w:val="001B47E6"/>
    <w:rsid w:val="001C327B"/>
    <w:rsid w:val="001D00CD"/>
    <w:rsid w:val="001D1AC6"/>
    <w:rsid w:val="001D7202"/>
    <w:rsid w:val="001D7CB8"/>
    <w:rsid w:val="001E0E19"/>
    <w:rsid w:val="001E4E39"/>
    <w:rsid w:val="001E5261"/>
    <w:rsid w:val="001E5C8F"/>
    <w:rsid w:val="001E6F29"/>
    <w:rsid w:val="001E74D5"/>
    <w:rsid w:val="001F4737"/>
    <w:rsid w:val="001F78C3"/>
    <w:rsid w:val="0020042A"/>
    <w:rsid w:val="00206C7E"/>
    <w:rsid w:val="00220BBD"/>
    <w:rsid w:val="00222D29"/>
    <w:rsid w:val="002262C7"/>
    <w:rsid w:val="0022654A"/>
    <w:rsid w:val="00234258"/>
    <w:rsid w:val="00241D5E"/>
    <w:rsid w:val="0025786F"/>
    <w:rsid w:val="00265828"/>
    <w:rsid w:val="00282024"/>
    <w:rsid w:val="00283555"/>
    <w:rsid w:val="00284C4B"/>
    <w:rsid w:val="00293074"/>
    <w:rsid w:val="00294C1C"/>
    <w:rsid w:val="00294C4B"/>
    <w:rsid w:val="002A3412"/>
    <w:rsid w:val="002A6016"/>
    <w:rsid w:val="002B438B"/>
    <w:rsid w:val="002B47E4"/>
    <w:rsid w:val="002C01AE"/>
    <w:rsid w:val="002D5DCB"/>
    <w:rsid w:val="002E2054"/>
    <w:rsid w:val="002E3E73"/>
    <w:rsid w:val="002F0113"/>
    <w:rsid w:val="00312FDA"/>
    <w:rsid w:val="003136C5"/>
    <w:rsid w:val="00315744"/>
    <w:rsid w:val="00326098"/>
    <w:rsid w:val="00331400"/>
    <w:rsid w:val="00333727"/>
    <w:rsid w:val="003415EB"/>
    <w:rsid w:val="00350AC7"/>
    <w:rsid w:val="00355017"/>
    <w:rsid w:val="00357169"/>
    <w:rsid w:val="00364C45"/>
    <w:rsid w:val="00370C0E"/>
    <w:rsid w:val="003723C7"/>
    <w:rsid w:val="00373BB2"/>
    <w:rsid w:val="00373D0B"/>
    <w:rsid w:val="00375B1E"/>
    <w:rsid w:val="00391701"/>
    <w:rsid w:val="003943A8"/>
    <w:rsid w:val="003A08E5"/>
    <w:rsid w:val="003B410C"/>
    <w:rsid w:val="003B4EE7"/>
    <w:rsid w:val="003B79FD"/>
    <w:rsid w:val="003E156E"/>
    <w:rsid w:val="003E26BE"/>
    <w:rsid w:val="003E3AA9"/>
    <w:rsid w:val="003F2143"/>
    <w:rsid w:val="00400CC1"/>
    <w:rsid w:val="00403F1E"/>
    <w:rsid w:val="00433CA5"/>
    <w:rsid w:val="00433F44"/>
    <w:rsid w:val="00447684"/>
    <w:rsid w:val="00450DC2"/>
    <w:rsid w:val="00453DD8"/>
    <w:rsid w:val="00454CC4"/>
    <w:rsid w:val="00455288"/>
    <w:rsid w:val="00456BCD"/>
    <w:rsid w:val="00461EE9"/>
    <w:rsid w:val="004621B3"/>
    <w:rsid w:val="00476494"/>
    <w:rsid w:val="00481BE2"/>
    <w:rsid w:val="004826A8"/>
    <w:rsid w:val="00486696"/>
    <w:rsid w:val="00487C29"/>
    <w:rsid w:val="004903A7"/>
    <w:rsid w:val="004A3960"/>
    <w:rsid w:val="004A5DF6"/>
    <w:rsid w:val="004B54D0"/>
    <w:rsid w:val="004B674D"/>
    <w:rsid w:val="004C1724"/>
    <w:rsid w:val="004C43F9"/>
    <w:rsid w:val="004C6755"/>
    <w:rsid w:val="004C79E7"/>
    <w:rsid w:val="004E258E"/>
    <w:rsid w:val="004E42C3"/>
    <w:rsid w:val="004F2684"/>
    <w:rsid w:val="00504A73"/>
    <w:rsid w:val="0051279B"/>
    <w:rsid w:val="00516F8A"/>
    <w:rsid w:val="0053340E"/>
    <w:rsid w:val="00540013"/>
    <w:rsid w:val="005452BB"/>
    <w:rsid w:val="0056060B"/>
    <w:rsid w:val="0056333E"/>
    <w:rsid w:val="005650B5"/>
    <w:rsid w:val="005745D9"/>
    <w:rsid w:val="005800DC"/>
    <w:rsid w:val="00584A41"/>
    <w:rsid w:val="00585A44"/>
    <w:rsid w:val="00593734"/>
    <w:rsid w:val="00594EDB"/>
    <w:rsid w:val="00595AF6"/>
    <w:rsid w:val="00597D9D"/>
    <w:rsid w:val="005A072F"/>
    <w:rsid w:val="005A2D91"/>
    <w:rsid w:val="005A38FD"/>
    <w:rsid w:val="005A5139"/>
    <w:rsid w:val="005A681A"/>
    <w:rsid w:val="005B5DA6"/>
    <w:rsid w:val="005B7FAA"/>
    <w:rsid w:val="005C37B8"/>
    <w:rsid w:val="005C6647"/>
    <w:rsid w:val="005C7F5E"/>
    <w:rsid w:val="005D1110"/>
    <w:rsid w:val="005D3DF1"/>
    <w:rsid w:val="005E3CBE"/>
    <w:rsid w:val="005F20B7"/>
    <w:rsid w:val="005F2A7B"/>
    <w:rsid w:val="005F34F2"/>
    <w:rsid w:val="005F7CF0"/>
    <w:rsid w:val="006006AF"/>
    <w:rsid w:val="006007AC"/>
    <w:rsid w:val="00604BAF"/>
    <w:rsid w:val="00615888"/>
    <w:rsid w:val="00616317"/>
    <w:rsid w:val="00630827"/>
    <w:rsid w:val="006329B9"/>
    <w:rsid w:val="0063687C"/>
    <w:rsid w:val="00643362"/>
    <w:rsid w:val="00643E77"/>
    <w:rsid w:val="00647140"/>
    <w:rsid w:val="006479B5"/>
    <w:rsid w:val="0065070E"/>
    <w:rsid w:val="006509F8"/>
    <w:rsid w:val="00656C65"/>
    <w:rsid w:val="00657510"/>
    <w:rsid w:val="006635FF"/>
    <w:rsid w:val="00666B20"/>
    <w:rsid w:val="0067084E"/>
    <w:rsid w:val="006716D7"/>
    <w:rsid w:val="006772DE"/>
    <w:rsid w:val="00680E8C"/>
    <w:rsid w:val="006848F8"/>
    <w:rsid w:val="006A5D1D"/>
    <w:rsid w:val="006B0B7A"/>
    <w:rsid w:val="006B298E"/>
    <w:rsid w:val="006B62E6"/>
    <w:rsid w:val="006C6F36"/>
    <w:rsid w:val="006D45DE"/>
    <w:rsid w:val="006D7FF0"/>
    <w:rsid w:val="006E07A2"/>
    <w:rsid w:val="006E1393"/>
    <w:rsid w:val="006E2D00"/>
    <w:rsid w:val="006F1990"/>
    <w:rsid w:val="006F2385"/>
    <w:rsid w:val="006F59A8"/>
    <w:rsid w:val="00702572"/>
    <w:rsid w:val="0070289D"/>
    <w:rsid w:val="007032AB"/>
    <w:rsid w:val="00707E67"/>
    <w:rsid w:val="00712861"/>
    <w:rsid w:val="00727598"/>
    <w:rsid w:val="00730751"/>
    <w:rsid w:val="007470AA"/>
    <w:rsid w:val="00747A34"/>
    <w:rsid w:val="00752B9D"/>
    <w:rsid w:val="007545DB"/>
    <w:rsid w:val="00754A9B"/>
    <w:rsid w:val="00763931"/>
    <w:rsid w:val="00770E30"/>
    <w:rsid w:val="0077252B"/>
    <w:rsid w:val="007770ED"/>
    <w:rsid w:val="00783951"/>
    <w:rsid w:val="007859F1"/>
    <w:rsid w:val="00792C67"/>
    <w:rsid w:val="00796877"/>
    <w:rsid w:val="007974CF"/>
    <w:rsid w:val="007A08A8"/>
    <w:rsid w:val="007A2ADC"/>
    <w:rsid w:val="007A4203"/>
    <w:rsid w:val="007A562E"/>
    <w:rsid w:val="007B0B9A"/>
    <w:rsid w:val="007B159F"/>
    <w:rsid w:val="007B41EE"/>
    <w:rsid w:val="007B4BE8"/>
    <w:rsid w:val="007C585D"/>
    <w:rsid w:val="007D311F"/>
    <w:rsid w:val="007D68CB"/>
    <w:rsid w:val="007E312B"/>
    <w:rsid w:val="007E7E79"/>
    <w:rsid w:val="007F0C77"/>
    <w:rsid w:val="007F12ED"/>
    <w:rsid w:val="007F4CBB"/>
    <w:rsid w:val="00800369"/>
    <w:rsid w:val="00802F5A"/>
    <w:rsid w:val="00804841"/>
    <w:rsid w:val="008071B2"/>
    <w:rsid w:val="008139A8"/>
    <w:rsid w:val="008222A6"/>
    <w:rsid w:val="00827AAD"/>
    <w:rsid w:val="00847C7E"/>
    <w:rsid w:val="008520BD"/>
    <w:rsid w:val="00880B99"/>
    <w:rsid w:val="0088214C"/>
    <w:rsid w:val="0088659D"/>
    <w:rsid w:val="008910DE"/>
    <w:rsid w:val="00892519"/>
    <w:rsid w:val="008A62D7"/>
    <w:rsid w:val="008B2D8B"/>
    <w:rsid w:val="008B3D13"/>
    <w:rsid w:val="008C6D6F"/>
    <w:rsid w:val="008C7D68"/>
    <w:rsid w:val="008D433C"/>
    <w:rsid w:val="008E72F8"/>
    <w:rsid w:val="008F1B92"/>
    <w:rsid w:val="00900F1D"/>
    <w:rsid w:val="00901297"/>
    <w:rsid w:val="009370CC"/>
    <w:rsid w:val="009400FC"/>
    <w:rsid w:val="00953DC4"/>
    <w:rsid w:val="00954C45"/>
    <w:rsid w:val="009601CF"/>
    <w:rsid w:val="00963785"/>
    <w:rsid w:val="00974052"/>
    <w:rsid w:val="009740C8"/>
    <w:rsid w:val="00981CB5"/>
    <w:rsid w:val="009868EE"/>
    <w:rsid w:val="00987C56"/>
    <w:rsid w:val="009A0914"/>
    <w:rsid w:val="009A4036"/>
    <w:rsid w:val="009A4485"/>
    <w:rsid w:val="009A4DFC"/>
    <w:rsid w:val="009A7286"/>
    <w:rsid w:val="009B384A"/>
    <w:rsid w:val="009D7015"/>
    <w:rsid w:val="009D79B8"/>
    <w:rsid w:val="009E0219"/>
    <w:rsid w:val="009E1289"/>
    <w:rsid w:val="009E39E1"/>
    <w:rsid w:val="009E3ED8"/>
    <w:rsid w:val="009E5E64"/>
    <w:rsid w:val="009F4A84"/>
    <w:rsid w:val="009F5F82"/>
    <w:rsid w:val="00A02154"/>
    <w:rsid w:val="00A0373F"/>
    <w:rsid w:val="00A03EBF"/>
    <w:rsid w:val="00A134F0"/>
    <w:rsid w:val="00A20A3E"/>
    <w:rsid w:val="00A20CFE"/>
    <w:rsid w:val="00A21D12"/>
    <w:rsid w:val="00A22F13"/>
    <w:rsid w:val="00A247F1"/>
    <w:rsid w:val="00A3487E"/>
    <w:rsid w:val="00A348E2"/>
    <w:rsid w:val="00A400A5"/>
    <w:rsid w:val="00A403C3"/>
    <w:rsid w:val="00A47846"/>
    <w:rsid w:val="00A55C6A"/>
    <w:rsid w:val="00A57456"/>
    <w:rsid w:val="00A57E32"/>
    <w:rsid w:val="00A61BB0"/>
    <w:rsid w:val="00A63A56"/>
    <w:rsid w:val="00A66199"/>
    <w:rsid w:val="00A70471"/>
    <w:rsid w:val="00A74980"/>
    <w:rsid w:val="00A74B06"/>
    <w:rsid w:val="00A82EC1"/>
    <w:rsid w:val="00A85C32"/>
    <w:rsid w:val="00A85F03"/>
    <w:rsid w:val="00A87D06"/>
    <w:rsid w:val="00A87D32"/>
    <w:rsid w:val="00A9178F"/>
    <w:rsid w:val="00A9701F"/>
    <w:rsid w:val="00AB07F5"/>
    <w:rsid w:val="00AB3F2E"/>
    <w:rsid w:val="00AB7D73"/>
    <w:rsid w:val="00AC017D"/>
    <w:rsid w:val="00AC1E77"/>
    <w:rsid w:val="00AE023B"/>
    <w:rsid w:val="00AF0399"/>
    <w:rsid w:val="00AF164A"/>
    <w:rsid w:val="00AF24EA"/>
    <w:rsid w:val="00AF3236"/>
    <w:rsid w:val="00AF786A"/>
    <w:rsid w:val="00B00D9D"/>
    <w:rsid w:val="00B0701E"/>
    <w:rsid w:val="00B07331"/>
    <w:rsid w:val="00B108F7"/>
    <w:rsid w:val="00B116B5"/>
    <w:rsid w:val="00B128A6"/>
    <w:rsid w:val="00B13718"/>
    <w:rsid w:val="00B202E9"/>
    <w:rsid w:val="00B23700"/>
    <w:rsid w:val="00B34982"/>
    <w:rsid w:val="00B362F7"/>
    <w:rsid w:val="00B36ED0"/>
    <w:rsid w:val="00B373B1"/>
    <w:rsid w:val="00B37BFD"/>
    <w:rsid w:val="00B41514"/>
    <w:rsid w:val="00B41AD7"/>
    <w:rsid w:val="00B42CA8"/>
    <w:rsid w:val="00B46871"/>
    <w:rsid w:val="00B476E2"/>
    <w:rsid w:val="00B56BCD"/>
    <w:rsid w:val="00B601EC"/>
    <w:rsid w:val="00B6278E"/>
    <w:rsid w:val="00B742CC"/>
    <w:rsid w:val="00B77DB6"/>
    <w:rsid w:val="00B77EB7"/>
    <w:rsid w:val="00B800D2"/>
    <w:rsid w:val="00B95026"/>
    <w:rsid w:val="00BB12E8"/>
    <w:rsid w:val="00BB38C9"/>
    <w:rsid w:val="00BB40E9"/>
    <w:rsid w:val="00BB602D"/>
    <w:rsid w:val="00BB68B8"/>
    <w:rsid w:val="00BC0198"/>
    <w:rsid w:val="00BC15D2"/>
    <w:rsid w:val="00BC16D0"/>
    <w:rsid w:val="00BC4648"/>
    <w:rsid w:val="00BC6A9B"/>
    <w:rsid w:val="00BD1B4A"/>
    <w:rsid w:val="00BD1CEA"/>
    <w:rsid w:val="00BD4DFE"/>
    <w:rsid w:val="00BE6E8E"/>
    <w:rsid w:val="00BF0004"/>
    <w:rsid w:val="00BF2401"/>
    <w:rsid w:val="00BF2B06"/>
    <w:rsid w:val="00BF32EE"/>
    <w:rsid w:val="00BF62FF"/>
    <w:rsid w:val="00C0288B"/>
    <w:rsid w:val="00C04EB3"/>
    <w:rsid w:val="00C0643F"/>
    <w:rsid w:val="00C10D4D"/>
    <w:rsid w:val="00C154AA"/>
    <w:rsid w:val="00C15DCF"/>
    <w:rsid w:val="00C2344C"/>
    <w:rsid w:val="00C24521"/>
    <w:rsid w:val="00C32326"/>
    <w:rsid w:val="00C323E7"/>
    <w:rsid w:val="00C3691F"/>
    <w:rsid w:val="00C50BBD"/>
    <w:rsid w:val="00C54FF9"/>
    <w:rsid w:val="00C55363"/>
    <w:rsid w:val="00C566BD"/>
    <w:rsid w:val="00C611DE"/>
    <w:rsid w:val="00C754D8"/>
    <w:rsid w:val="00C853E5"/>
    <w:rsid w:val="00C91B95"/>
    <w:rsid w:val="00C91C99"/>
    <w:rsid w:val="00C927ED"/>
    <w:rsid w:val="00C95A09"/>
    <w:rsid w:val="00C96D8B"/>
    <w:rsid w:val="00CA3ECF"/>
    <w:rsid w:val="00CA686A"/>
    <w:rsid w:val="00CB1955"/>
    <w:rsid w:val="00CB1C1F"/>
    <w:rsid w:val="00CC02E4"/>
    <w:rsid w:val="00CC1A6B"/>
    <w:rsid w:val="00CC2E2F"/>
    <w:rsid w:val="00CC492B"/>
    <w:rsid w:val="00CD2228"/>
    <w:rsid w:val="00CD358B"/>
    <w:rsid w:val="00CE2D67"/>
    <w:rsid w:val="00CE73F9"/>
    <w:rsid w:val="00CF3FC5"/>
    <w:rsid w:val="00D17852"/>
    <w:rsid w:val="00D23156"/>
    <w:rsid w:val="00D25944"/>
    <w:rsid w:val="00D300CE"/>
    <w:rsid w:val="00D311CE"/>
    <w:rsid w:val="00D43855"/>
    <w:rsid w:val="00D50195"/>
    <w:rsid w:val="00D51B4B"/>
    <w:rsid w:val="00D548A5"/>
    <w:rsid w:val="00D67038"/>
    <w:rsid w:val="00D674B1"/>
    <w:rsid w:val="00D74F07"/>
    <w:rsid w:val="00D77E97"/>
    <w:rsid w:val="00D9773C"/>
    <w:rsid w:val="00DA5FCC"/>
    <w:rsid w:val="00DB0462"/>
    <w:rsid w:val="00DB1831"/>
    <w:rsid w:val="00DB41E2"/>
    <w:rsid w:val="00DB45AC"/>
    <w:rsid w:val="00DB5C00"/>
    <w:rsid w:val="00DC2C22"/>
    <w:rsid w:val="00DC47F9"/>
    <w:rsid w:val="00DC4DD0"/>
    <w:rsid w:val="00DC78A1"/>
    <w:rsid w:val="00DD16B1"/>
    <w:rsid w:val="00DD3323"/>
    <w:rsid w:val="00DE57A2"/>
    <w:rsid w:val="00DE6AC9"/>
    <w:rsid w:val="00DF0FBE"/>
    <w:rsid w:val="00DF2CF4"/>
    <w:rsid w:val="00E022E1"/>
    <w:rsid w:val="00E0376A"/>
    <w:rsid w:val="00E07E67"/>
    <w:rsid w:val="00E21946"/>
    <w:rsid w:val="00E26D3F"/>
    <w:rsid w:val="00E31578"/>
    <w:rsid w:val="00E363DD"/>
    <w:rsid w:val="00E40C46"/>
    <w:rsid w:val="00E52AF7"/>
    <w:rsid w:val="00E56C5E"/>
    <w:rsid w:val="00E62137"/>
    <w:rsid w:val="00E6437D"/>
    <w:rsid w:val="00E72DA4"/>
    <w:rsid w:val="00E72E88"/>
    <w:rsid w:val="00E73C05"/>
    <w:rsid w:val="00E74247"/>
    <w:rsid w:val="00E74F51"/>
    <w:rsid w:val="00E9079E"/>
    <w:rsid w:val="00E90C24"/>
    <w:rsid w:val="00EA0BB0"/>
    <w:rsid w:val="00EA4E0A"/>
    <w:rsid w:val="00EB118F"/>
    <w:rsid w:val="00EB26F1"/>
    <w:rsid w:val="00EC0317"/>
    <w:rsid w:val="00EC1143"/>
    <w:rsid w:val="00EC4ECC"/>
    <w:rsid w:val="00EC6806"/>
    <w:rsid w:val="00ED1827"/>
    <w:rsid w:val="00ED7ADB"/>
    <w:rsid w:val="00EE20D6"/>
    <w:rsid w:val="00EE68A6"/>
    <w:rsid w:val="00EE7EB6"/>
    <w:rsid w:val="00EF0F49"/>
    <w:rsid w:val="00EF1A78"/>
    <w:rsid w:val="00EF1F85"/>
    <w:rsid w:val="00F038D4"/>
    <w:rsid w:val="00F143CD"/>
    <w:rsid w:val="00F157B4"/>
    <w:rsid w:val="00F15DF7"/>
    <w:rsid w:val="00F202C9"/>
    <w:rsid w:val="00F219B6"/>
    <w:rsid w:val="00F24976"/>
    <w:rsid w:val="00F2503F"/>
    <w:rsid w:val="00F26E08"/>
    <w:rsid w:val="00F2762F"/>
    <w:rsid w:val="00F42A55"/>
    <w:rsid w:val="00F43A0A"/>
    <w:rsid w:val="00F450F9"/>
    <w:rsid w:val="00F52E22"/>
    <w:rsid w:val="00F53287"/>
    <w:rsid w:val="00F535A1"/>
    <w:rsid w:val="00F550FC"/>
    <w:rsid w:val="00F70499"/>
    <w:rsid w:val="00F722F1"/>
    <w:rsid w:val="00F74773"/>
    <w:rsid w:val="00F8456D"/>
    <w:rsid w:val="00F847A1"/>
    <w:rsid w:val="00F961F4"/>
    <w:rsid w:val="00FA263C"/>
    <w:rsid w:val="00FA65D1"/>
    <w:rsid w:val="00FA727E"/>
    <w:rsid w:val="00FB0267"/>
    <w:rsid w:val="00FB0DAC"/>
    <w:rsid w:val="00FB1584"/>
    <w:rsid w:val="00FB15BB"/>
    <w:rsid w:val="00FB30F7"/>
    <w:rsid w:val="00FB3F24"/>
    <w:rsid w:val="00FC47E5"/>
    <w:rsid w:val="00FC6E86"/>
    <w:rsid w:val="00FC6ECA"/>
    <w:rsid w:val="00FD08C5"/>
    <w:rsid w:val="00FD1810"/>
    <w:rsid w:val="00FE07AA"/>
    <w:rsid w:val="00FE1B37"/>
    <w:rsid w:val="00FE3054"/>
    <w:rsid w:val="00FE45A5"/>
    <w:rsid w:val="00FF065F"/>
    <w:rsid w:val="00FF4268"/>
    <w:rsid w:val="00FF5E48"/>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C04EB3"/>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C04EB3"/>
    <w:rPr>
      <w:rFonts w:ascii="Arial" w:eastAsia="Times New Roman" w:hAnsi="Arial" w:cs="Times New Roman"/>
      <w:b/>
      <w:kern w:val="0"/>
      <w:sz w:val="28"/>
      <w:szCs w:val="20"/>
      <w:u w:val="single"/>
      <w14:ligatures w14:val="none"/>
    </w:rPr>
  </w:style>
  <w:style w:type="character" w:styleId="Hyperlink">
    <w:name w:val="Hyperlink"/>
    <w:basedOn w:val="DefaultParagraphFont"/>
    <w:uiPriority w:val="99"/>
    <w:semiHidden/>
    <w:unhideWhenUsed/>
    <w:rsid w:val="00E21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42601">
      <w:bodyDiv w:val="1"/>
      <w:marLeft w:val="0"/>
      <w:marRight w:val="0"/>
      <w:marTop w:val="0"/>
      <w:marBottom w:val="0"/>
      <w:divBdr>
        <w:top w:val="none" w:sz="0" w:space="0" w:color="auto"/>
        <w:left w:val="none" w:sz="0" w:space="0" w:color="auto"/>
        <w:bottom w:val="none" w:sz="0" w:space="0" w:color="auto"/>
        <w:right w:val="none" w:sz="0" w:space="0" w:color="auto"/>
      </w:divBdr>
    </w:div>
    <w:div w:id="3432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3</cp:revision>
  <dcterms:created xsi:type="dcterms:W3CDTF">2024-03-27T14:00:00Z</dcterms:created>
  <dcterms:modified xsi:type="dcterms:W3CDTF">2024-03-27T14:23:00Z</dcterms:modified>
</cp:coreProperties>
</file>